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04CE" w14:textId="77777777" w:rsidR="006F7418" w:rsidRPr="005978A6" w:rsidRDefault="006F7418" w:rsidP="006F7418">
      <w:pPr>
        <w:pStyle w:val="Subtitle"/>
        <w:rPr>
          <w:rFonts w:ascii="Arial Narrow" w:hAnsi="Arial Narrow"/>
          <w:sz w:val="20"/>
          <w:szCs w:val="18"/>
        </w:rPr>
      </w:pPr>
      <w:r w:rsidRPr="005978A6">
        <w:rPr>
          <w:rFonts w:ascii="Arial Narrow" w:hAnsi="Arial Narrow"/>
          <w:sz w:val="20"/>
          <w:szCs w:val="18"/>
        </w:rPr>
        <w:t>Eric C. Lindquist BS, DMV (Italy), Dip. ABVP (Canine &amp; Feline Practice)</w:t>
      </w:r>
    </w:p>
    <w:p w14:paraId="72582E05" w14:textId="77777777" w:rsidR="006F7418" w:rsidRPr="005978A6" w:rsidRDefault="006F7418" w:rsidP="006F7418">
      <w:pPr>
        <w:rPr>
          <w:rFonts w:ascii="Arial Narrow" w:hAnsi="Arial Narrow"/>
          <w:sz w:val="20"/>
          <w:szCs w:val="18"/>
        </w:rPr>
      </w:pPr>
      <w:r w:rsidRPr="005978A6">
        <w:rPr>
          <w:rFonts w:ascii="Arial Narrow" w:hAnsi="Arial Narrow"/>
          <w:sz w:val="20"/>
          <w:szCs w:val="18"/>
        </w:rPr>
        <w:t xml:space="preserve">Email: </w:t>
      </w:r>
      <w:hyperlink r:id="rId6" w:history="1">
        <w:r w:rsidRPr="005978A6">
          <w:rPr>
            <w:rStyle w:val="Hyperlink"/>
            <w:rFonts w:ascii="Arial Narrow" w:hAnsi="Arial Narrow"/>
            <w:sz w:val="20"/>
            <w:szCs w:val="18"/>
          </w:rPr>
          <w:t>Eric.Lindquist@SonoPath.com</w:t>
        </w:r>
      </w:hyperlink>
    </w:p>
    <w:p w14:paraId="3BEA7831" w14:textId="77777777" w:rsidR="006F7418" w:rsidRPr="005978A6" w:rsidRDefault="006F7418" w:rsidP="006F7418">
      <w:pPr>
        <w:rPr>
          <w:rFonts w:ascii="Arial Narrow" w:hAnsi="Arial Narrow"/>
          <w:b/>
          <w:sz w:val="20"/>
          <w:szCs w:val="18"/>
        </w:rPr>
      </w:pPr>
      <w:r w:rsidRPr="005978A6">
        <w:rPr>
          <w:rFonts w:ascii="Arial Narrow" w:hAnsi="Arial Narrow"/>
          <w:b/>
          <w:sz w:val="20"/>
          <w:szCs w:val="18"/>
        </w:rPr>
        <w:t>Current Career Positions: Lecturer &amp; Director of Operations</w:t>
      </w:r>
      <w:r w:rsidRPr="005978A6">
        <w:rPr>
          <w:rFonts w:ascii="Arial Narrow" w:hAnsi="Arial Narrow"/>
          <w:sz w:val="20"/>
          <w:szCs w:val="18"/>
        </w:rPr>
        <w:t>: New Jersey Mobile Associates, Sparta, NJ. USA.</w:t>
      </w:r>
    </w:p>
    <w:p w14:paraId="2D11CBBD" w14:textId="77777777" w:rsidR="006F7418" w:rsidRPr="005978A6" w:rsidRDefault="006F7418" w:rsidP="006F7418">
      <w:pPr>
        <w:rPr>
          <w:rFonts w:ascii="Arial Narrow" w:hAnsi="Arial Narrow"/>
          <w:sz w:val="20"/>
          <w:szCs w:val="18"/>
        </w:rPr>
      </w:pPr>
      <w:r w:rsidRPr="005978A6">
        <w:rPr>
          <w:rFonts w:ascii="Arial Narrow" w:hAnsi="Arial Narrow"/>
          <w:b/>
          <w:sz w:val="20"/>
          <w:szCs w:val="18"/>
        </w:rPr>
        <w:t>Founder</w:t>
      </w:r>
      <w:r>
        <w:rPr>
          <w:rFonts w:ascii="Arial Narrow" w:hAnsi="Arial Narrow"/>
          <w:b/>
          <w:sz w:val="20"/>
          <w:szCs w:val="18"/>
        </w:rPr>
        <w:t xml:space="preserve"> &amp; CEO</w:t>
      </w:r>
      <w:r w:rsidRPr="005978A6">
        <w:rPr>
          <w:rFonts w:ascii="Arial Narrow" w:hAnsi="Arial Narrow"/>
          <w:b/>
          <w:sz w:val="20"/>
          <w:szCs w:val="18"/>
        </w:rPr>
        <w:t>:</w:t>
      </w:r>
      <w:r w:rsidRPr="005978A6">
        <w:rPr>
          <w:rFonts w:ascii="Arial Narrow" w:hAnsi="Arial Narrow"/>
          <w:sz w:val="20"/>
          <w:szCs w:val="18"/>
        </w:rPr>
        <w:t xml:space="preserve"> SonoPath.com Veterinary Sonographic Diagnostics</w:t>
      </w:r>
    </w:p>
    <w:p w14:paraId="1EC1E6A2" w14:textId="77777777" w:rsidR="006F7418" w:rsidRPr="005978A6" w:rsidRDefault="006F7418" w:rsidP="006F7418">
      <w:pPr>
        <w:rPr>
          <w:rFonts w:ascii="Arial Narrow" w:hAnsi="Arial Narrow"/>
          <w:sz w:val="20"/>
          <w:szCs w:val="18"/>
        </w:rPr>
      </w:pPr>
    </w:p>
    <w:p w14:paraId="0FB98795" w14:textId="77777777" w:rsidR="006F7418" w:rsidRPr="005978A6" w:rsidRDefault="006F7418" w:rsidP="006F7418">
      <w:pPr>
        <w:rPr>
          <w:rFonts w:ascii="Arial Narrow" w:hAnsi="Arial Narrow"/>
          <w:sz w:val="20"/>
          <w:szCs w:val="18"/>
        </w:rPr>
      </w:pPr>
      <w:r w:rsidRPr="005978A6">
        <w:rPr>
          <w:rFonts w:ascii="Arial Narrow" w:hAnsi="Arial Narrow"/>
          <w:b/>
          <w:sz w:val="20"/>
          <w:szCs w:val="18"/>
        </w:rPr>
        <w:t>Overview</w:t>
      </w:r>
      <w:r w:rsidRPr="005978A6">
        <w:rPr>
          <w:rFonts w:ascii="Arial Narrow" w:hAnsi="Arial Narrow"/>
          <w:sz w:val="20"/>
          <w:szCs w:val="18"/>
        </w:rPr>
        <w:t xml:space="preserve">: I am a California native, trained in Europe with clinical experience in the United States. My experience is in clinical veterinary </w:t>
      </w:r>
      <w:r>
        <w:rPr>
          <w:rFonts w:ascii="Arial Narrow" w:hAnsi="Arial Narrow"/>
          <w:sz w:val="20"/>
          <w:szCs w:val="18"/>
        </w:rPr>
        <w:t xml:space="preserve">clinical </w:t>
      </w:r>
      <w:r w:rsidRPr="005978A6">
        <w:rPr>
          <w:rFonts w:ascii="Arial Narrow" w:hAnsi="Arial Narrow"/>
          <w:sz w:val="20"/>
          <w:szCs w:val="18"/>
        </w:rPr>
        <w:t xml:space="preserve">sonography as a specialist in New Jersey (2001 to present) and as a general practitioner in the states of California and Connecticut (1996-2001.) The average </w:t>
      </w:r>
      <w:r>
        <w:rPr>
          <w:rFonts w:ascii="Arial Narrow" w:hAnsi="Arial Narrow"/>
          <w:sz w:val="20"/>
          <w:szCs w:val="18"/>
        </w:rPr>
        <w:t xml:space="preserve">direct and virtual sonographic </w:t>
      </w:r>
      <w:proofErr w:type="gramStart"/>
      <w:r>
        <w:rPr>
          <w:rFonts w:ascii="Arial Narrow" w:hAnsi="Arial Narrow"/>
          <w:sz w:val="20"/>
          <w:szCs w:val="18"/>
        </w:rPr>
        <w:t>case-</w:t>
      </w:r>
      <w:r w:rsidR="00E75A2E">
        <w:rPr>
          <w:rFonts w:ascii="Arial Narrow" w:hAnsi="Arial Narrow"/>
          <w:sz w:val="20"/>
          <w:szCs w:val="18"/>
        </w:rPr>
        <w:t>load</w:t>
      </w:r>
      <w:proofErr w:type="gramEnd"/>
      <w:r w:rsidR="00E75A2E">
        <w:rPr>
          <w:rFonts w:ascii="Arial Narrow" w:hAnsi="Arial Narrow"/>
          <w:sz w:val="20"/>
          <w:szCs w:val="18"/>
        </w:rPr>
        <w:t xml:space="preserve"> of 300-500 patients/month </w:t>
      </w:r>
      <w:r w:rsidRPr="005978A6">
        <w:rPr>
          <w:rFonts w:ascii="Arial Narrow" w:hAnsi="Arial Narrow"/>
          <w:sz w:val="20"/>
          <w:szCs w:val="18"/>
        </w:rPr>
        <w:t>since 2001 in New Jersey has allowed for me to develop an experience and curiosity-based approach to veterinary clinical medicine that s</w:t>
      </w:r>
      <w:r>
        <w:rPr>
          <w:rFonts w:ascii="Arial Narrow" w:hAnsi="Arial Narrow"/>
          <w:sz w:val="20"/>
          <w:szCs w:val="18"/>
        </w:rPr>
        <w:t>timulates diagnostic efficiency</w:t>
      </w:r>
      <w:r w:rsidRPr="005978A6">
        <w:rPr>
          <w:rFonts w:ascii="Arial Narrow" w:hAnsi="Arial Narrow"/>
          <w:sz w:val="20"/>
          <w:szCs w:val="18"/>
        </w:rPr>
        <w:t xml:space="preserve">. Having extensive surgical and clinical experience in general practice both directly and as a consultant, I am in touch with the challenges faced by the clinician in general practice and at specialty levels. Therefore, my </w:t>
      </w:r>
      <w:r>
        <w:rPr>
          <w:rFonts w:ascii="Arial Narrow" w:hAnsi="Arial Narrow"/>
          <w:sz w:val="20"/>
          <w:szCs w:val="18"/>
        </w:rPr>
        <w:t>lecture presentations</w:t>
      </w:r>
      <w:r w:rsidRPr="005978A6">
        <w:rPr>
          <w:rFonts w:ascii="Arial Narrow" w:hAnsi="Arial Narrow"/>
          <w:sz w:val="20"/>
          <w:szCs w:val="18"/>
        </w:rPr>
        <w:t xml:space="preserve"> on clinical sonography keep these challenges in mind regarding practical approaches to clinical cases that present to both the general practitioner and specialist alike. I am the cofounder </w:t>
      </w:r>
      <w:r w:rsidR="00E75A2E">
        <w:rPr>
          <w:rFonts w:ascii="Arial Narrow" w:hAnsi="Arial Narrow"/>
          <w:sz w:val="20"/>
          <w:szCs w:val="18"/>
        </w:rPr>
        <w:t xml:space="preserve">(2003) </w:t>
      </w:r>
      <w:r w:rsidRPr="005978A6">
        <w:rPr>
          <w:rFonts w:ascii="Arial Narrow" w:hAnsi="Arial Narrow"/>
          <w:sz w:val="20"/>
          <w:szCs w:val="18"/>
        </w:rPr>
        <w:t>of the UGELAB (Ultrasound-Guided Endoscopic Laser Ablation) procedure, along with Dr. Dean Cerf (Ridgewood, New Jersey), for palliative treatment of transitional cell carcinomas in dogs and enjoy being on the cutting edge of developments with practical application in our field. I am also t</w:t>
      </w:r>
      <w:r w:rsidR="00E75A2E">
        <w:rPr>
          <w:rFonts w:ascii="Arial Narrow" w:hAnsi="Arial Narrow"/>
          <w:sz w:val="20"/>
          <w:szCs w:val="18"/>
        </w:rPr>
        <w:t>he director of operations of a 6</w:t>
      </w:r>
      <w:r w:rsidRPr="005978A6">
        <w:rPr>
          <w:rFonts w:ascii="Arial Narrow" w:hAnsi="Arial Narrow"/>
          <w:sz w:val="20"/>
          <w:szCs w:val="18"/>
        </w:rPr>
        <w:t xml:space="preserve">-Doctor mobile </w:t>
      </w:r>
      <w:r>
        <w:rPr>
          <w:rFonts w:ascii="Arial Narrow" w:hAnsi="Arial Narrow"/>
          <w:sz w:val="20"/>
          <w:szCs w:val="18"/>
        </w:rPr>
        <w:t xml:space="preserve">clinical </w:t>
      </w:r>
      <w:r w:rsidRPr="005978A6">
        <w:rPr>
          <w:rFonts w:ascii="Arial Narrow" w:hAnsi="Arial Narrow"/>
          <w:sz w:val="20"/>
          <w:szCs w:val="18"/>
        </w:rPr>
        <w:t xml:space="preserve">sonography practice in New Jersey for </w:t>
      </w:r>
      <w:proofErr w:type="spellStart"/>
      <w:r>
        <w:rPr>
          <w:rFonts w:ascii="Arial Narrow" w:hAnsi="Arial Narrow"/>
          <w:sz w:val="20"/>
          <w:szCs w:val="18"/>
        </w:rPr>
        <w:t>Sound</w:t>
      </w:r>
      <w:r w:rsidRPr="005978A6">
        <w:rPr>
          <w:rFonts w:ascii="Arial Narrow" w:hAnsi="Arial Narrow"/>
          <w:sz w:val="20"/>
          <w:szCs w:val="18"/>
        </w:rPr>
        <w:t>Eklin</w:t>
      </w:r>
      <w:proofErr w:type="spellEnd"/>
      <w:r w:rsidRPr="005978A6">
        <w:rPr>
          <w:rFonts w:ascii="Arial Narrow" w:hAnsi="Arial Narrow"/>
          <w:sz w:val="20"/>
          <w:szCs w:val="18"/>
        </w:rPr>
        <w:t xml:space="preserve"> as well as the founder of SonoPath.com; a website dedicated toward enhancing diagnostic efficiency</w:t>
      </w:r>
      <w:r w:rsidR="00E75A2E">
        <w:rPr>
          <w:rFonts w:ascii="Arial Narrow" w:hAnsi="Arial Narrow"/>
          <w:sz w:val="20"/>
          <w:szCs w:val="18"/>
        </w:rPr>
        <w:t xml:space="preserve"> in veterinary medicine</w:t>
      </w:r>
      <w:r w:rsidRPr="005978A6">
        <w:rPr>
          <w:rFonts w:ascii="Arial Narrow" w:hAnsi="Arial Narrow"/>
          <w:sz w:val="20"/>
          <w:szCs w:val="18"/>
        </w:rPr>
        <w:t xml:space="preserve"> by means of ultrasound.</w:t>
      </w:r>
    </w:p>
    <w:p w14:paraId="5B93117B" w14:textId="77777777" w:rsidR="006F7418" w:rsidRPr="005978A6" w:rsidRDefault="006F7418" w:rsidP="006F7418">
      <w:pPr>
        <w:rPr>
          <w:rFonts w:ascii="Arial Narrow" w:hAnsi="Arial Narrow"/>
          <w:sz w:val="20"/>
          <w:szCs w:val="18"/>
        </w:rPr>
      </w:pPr>
    </w:p>
    <w:p w14:paraId="341277EC" w14:textId="77777777" w:rsidR="006F7418" w:rsidRPr="005978A6" w:rsidRDefault="006F7418" w:rsidP="006F7418">
      <w:pPr>
        <w:rPr>
          <w:rFonts w:ascii="Arial Narrow" w:hAnsi="Arial Narrow"/>
          <w:b/>
          <w:bCs/>
          <w:sz w:val="20"/>
          <w:szCs w:val="18"/>
          <w:u w:val="single"/>
        </w:rPr>
      </w:pPr>
      <w:r w:rsidRPr="006E2E49">
        <w:rPr>
          <w:rFonts w:ascii="Arial Narrow" w:hAnsi="Arial Narrow"/>
          <w:b/>
          <w:bCs/>
          <w:sz w:val="20"/>
          <w:szCs w:val="18"/>
        </w:rPr>
        <w:tab/>
      </w:r>
      <w:r w:rsidRPr="005978A6">
        <w:rPr>
          <w:rFonts w:ascii="Arial Narrow" w:hAnsi="Arial Narrow"/>
          <w:b/>
          <w:bCs/>
          <w:sz w:val="20"/>
          <w:szCs w:val="18"/>
          <w:u w:val="single"/>
        </w:rPr>
        <w:t xml:space="preserve">Education:                                                                                                     </w:t>
      </w:r>
    </w:p>
    <w:p w14:paraId="438F6337" w14:textId="77777777" w:rsidR="006F7418" w:rsidRPr="005978A6" w:rsidRDefault="006F7418" w:rsidP="006F7418">
      <w:pPr>
        <w:ind w:firstLine="720"/>
        <w:rPr>
          <w:rFonts w:ascii="Arial Narrow" w:hAnsi="Arial Narrow"/>
          <w:sz w:val="20"/>
          <w:szCs w:val="18"/>
        </w:rPr>
      </w:pPr>
      <w:r w:rsidRPr="005978A6">
        <w:rPr>
          <w:rFonts w:ascii="Arial Narrow" w:hAnsi="Arial Narrow"/>
          <w:b/>
          <w:bCs/>
          <w:i/>
          <w:iCs/>
          <w:sz w:val="20"/>
          <w:szCs w:val="18"/>
        </w:rPr>
        <w:t xml:space="preserve">University of Bologna School of </w:t>
      </w:r>
      <w:proofErr w:type="gramStart"/>
      <w:r w:rsidRPr="005978A6">
        <w:rPr>
          <w:rFonts w:ascii="Arial Narrow" w:hAnsi="Arial Narrow"/>
          <w:b/>
          <w:bCs/>
          <w:i/>
          <w:iCs/>
          <w:sz w:val="20"/>
          <w:szCs w:val="18"/>
        </w:rPr>
        <w:t>Veterinary Medicine</w:t>
      </w:r>
      <w:proofErr w:type="gramEnd"/>
      <w:r w:rsidRPr="005978A6">
        <w:rPr>
          <w:rFonts w:ascii="Arial Narrow" w:hAnsi="Arial Narrow"/>
          <w:b/>
          <w:bCs/>
          <w:i/>
          <w:iCs/>
          <w:sz w:val="20"/>
          <w:szCs w:val="18"/>
        </w:rPr>
        <w:t>,</w:t>
      </w:r>
      <w:r w:rsidRPr="005978A6">
        <w:rPr>
          <w:rFonts w:ascii="Arial Narrow" w:hAnsi="Arial Narrow"/>
          <w:sz w:val="20"/>
          <w:szCs w:val="18"/>
        </w:rPr>
        <w:t xml:space="preserve"> Bologna, Italy: Degree: (</w:t>
      </w:r>
      <w:r w:rsidRPr="005978A6">
        <w:rPr>
          <w:rFonts w:ascii="Arial Narrow" w:hAnsi="Arial Narrow"/>
          <w:b/>
          <w:bCs/>
          <w:sz w:val="20"/>
          <w:szCs w:val="18"/>
        </w:rPr>
        <w:t>DMV</w:t>
      </w:r>
      <w:r w:rsidRPr="005978A6">
        <w:rPr>
          <w:rFonts w:ascii="Arial Narrow" w:hAnsi="Arial Narrow"/>
          <w:sz w:val="20"/>
          <w:szCs w:val="18"/>
        </w:rPr>
        <w:t>) 1996.</w:t>
      </w:r>
    </w:p>
    <w:p w14:paraId="6EDDFD95" w14:textId="77777777" w:rsidR="006F7418" w:rsidRPr="005978A6" w:rsidRDefault="006F7418" w:rsidP="006F7418">
      <w:pPr>
        <w:ind w:firstLine="720"/>
        <w:rPr>
          <w:rFonts w:ascii="Arial Narrow" w:hAnsi="Arial Narrow"/>
          <w:sz w:val="20"/>
          <w:szCs w:val="18"/>
        </w:rPr>
      </w:pPr>
      <w:r w:rsidRPr="005978A6">
        <w:rPr>
          <w:rFonts w:ascii="Arial Narrow" w:hAnsi="Arial Narrow"/>
          <w:b/>
          <w:i/>
          <w:sz w:val="20"/>
          <w:szCs w:val="18"/>
        </w:rPr>
        <w:t>Humboldt State University</w:t>
      </w:r>
      <w:r w:rsidRPr="005978A6">
        <w:rPr>
          <w:rFonts w:ascii="Arial Narrow" w:hAnsi="Arial Narrow"/>
          <w:sz w:val="20"/>
          <w:szCs w:val="18"/>
        </w:rPr>
        <w:t>, Arcata, California, USA. Degree:</w:t>
      </w:r>
      <w:r w:rsidRPr="005978A6">
        <w:rPr>
          <w:rFonts w:ascii="Arial Narrow" w:hAnsi="Arial Narrow"/>
          <w:b/>
          <w:sz w:val="20"/>
          <w:szCs w:val="18"/>
        </w:rPr>
        <w:t xml:space="preserve"> B.S.</w:t>
      </w:r>
      <w:r w:rsidRPr="005978A6">
        <w:rPr>
          <w:rFonts w:ascii="Arial Narrow" w:hAnsi="Arial Narrow"/>
          <w:sz w:val="20"/>
          <w:szCs w:val="18"/>
        </w:rPr>
        <w:t xml:space="preserve"> Zoology 1990.</w:t>
      </w:r>
    </w:p>
    <w:p w14:paraId="55563DB4" w14:textId="77777777" w:rsidR="006F7418" w:rsidRPr="005978A6" w:rsidRDefault="006F7418" w:rsidP="006F7418">
      <w:pPr>
        <w:ind w:left="360"/>
        <w:rPr>
          <w:rFonts w:ascii="Arial Narrow" w:hAnsi="Arial Narrow"/>
          <w:sz w:val="20"/>
          <w:szCs w:val="18"/>
        </w:rPr>
      </w:pPr>
    </w:p>
    <w:p w14:paraId="688A16E7" w14:textId="77777777" w:rsidR="006F7418" w:rsidRPr="005978A6" w:rsidRDefault="006F7418" w:rsidP="006F7418">
      <w:pPr>
        <w:rPr>
          <w:rFonts w:ascii="Arial Narrow" w:hAnsi="Arial Narrow"/>
          <w:b/>
          <w:bCs/>
          <w:sz w:val="20"/>
          <w:szCs w:val="18"/>
          <w:u w:val="single"/>
        </w:rPr>
      </w:pPr>
      <w:r w:rsidRPr="006E2E49">
        <w:rPr>
          <w:rFonts w:ascii="Arial Narrow" w:hAnsi="Arial Narrow"/>
          <w:b/>
          <w:bCs/>
          <w:sz w:val="20"/>
          <w:szCs w:val="18"/>
        </w:rPr>
        <w:tab/>
      </w:r>
      <w:r>
        <w:rPr>
          <w:rFonts w:ascii="Arial Narrow" w:hAnsi="Arial Narrow"/>
          <w:b/>
          <w:bCs/>
          <w:sz w:val="20"/>
          <w:szCs w:val="18"/>
          <w:u w:val="single"/>
        </w:rPr>
        <w:t>Licenses/Certification A</w:t>
      </w:r>
      <w:r w:rsidRPr="005978A6">
        <w:rPr>
          <w:rFonts w:ascii="Arial Narrow" w:hAnsi="Arial Narrow"/>
          <w:b/>
          <w:bCs/>
          <w:sz w:val="20"/>
          <w:szCs w:val="18"/>
          <w:u w:val="single"/>
        </w:rPr>
        <w:t>chievements:</w:t>
      </w:r>
    </w:p>
    <w:p w14:paraId="149D8712" w14:textId="77777777" w:rsidR="006F7418" w:rsidRPr="005978A6" w:rsidRDefault="006F7418" w:rsidP="006F7418">
      <w:pPr>
        <w:rPr>
          <w:rFonts w:ascii="Arial Narrow" w:hAnsi="Arial Narrow"/>
          <w:b/>
          <w:bCs/>
          <w:sz w:val="20"/>
          <w:szCs w:val="18"/>
          <w:u w:val="single"/>
        </w:rPr>
      </w:pPr>
    </w:p>
    <w:p w14:paraId="7A536745" w14:textId="77777777" w:rsidR="006F7418" w:rsidRDefault="006F7418" w:rsidP="006F7418">
      <w:pPr>
        <w:numPr>
          <w:ilvl w:val="0"/>
          <w:numId w:val="1"/>
        </w:numPr>
        <w:rPr>
          <w:rFonts w:ascii="Arial Narrow" w:hAnsi="Arial Narrow"/>
          <w:b/>
          <w:bCs/>
          <w:sz w:val="20"/>
          <w:szCs w:val="18"/>
          <w:u w:val="single"/>
        </w:rPr>
      </w:pPr>
      <w:r w:rsidRPr="005978A6">
        <w:rPr>
          <w:rFonts w:ascii="Arial Narrow" w:hAnsi="Arial Narrow"/>
          <w:b/>
          <w:bCs/>
          <w:sz w:val="20"/>
          <w:szCs w:val="18"/>
          <w:u w:val="single"/>
        </w:rPr>
        <w:t>Diplomate of American Board of Veterinary Practitioners – Canine and Feline Practice 2003</w:t>
      </w:r>
    </w:p>
    <w:p w14:paraId="6CADC8EF" w14:textId="77777777" w:rsidR="00E75A2E" w:rsidRDefault="00E75A2E" w:rsidP="006F7418">
      <w:pPr>
        <w:numPr>
          <w:ilvl w:val="0"/>
          <w:numId w:val="1"/>
        </w:numPr>
        <w:rPr>
          <w:rFonts w:ascii="Arial Narrow" w:hAnsi="Arial Narrow"/>
          <w:b/>
          <w:bCs/>
          <w:sz w:val="20"/>
          <w:szCs w:val="18"/>
          <w:u w:val="single"/>
        </w:rPr>
      </w:pPr>
      <w:r>
        <w:rPr>
          <w:rFonts w:ascii="Arial Narrow" w:hAnsi="Arial Narrow"/>
          <w:b/>
          <w:bCs/>
          <w:sz w:val="20"/>
          <w:szCs w:val="18"/>
          <w:u w:val="single"/>
        </w:rPr>
        <w:t>Certified International Veterinary Ultrasound Society</w:t>
      </w:r>
      <w:bookmarkStart w:id="0" w:name="_GoBack"/>
      <w:bookmarkEnd w:id="0"/>
    </w:p>
    <w:p w14:paraId="6202773A" w14:textId="77777777" w:rsidR="00E75A2E" w:rsidRDefault="00E75A2E" w:rsidP="006F7418">
      <w:pPr>
        <w:numPr>
          <w:ilvl w:val="0"/>
          <w:numId w:val="1"/>
        </w:numPr>
        <w:rPr>
          <w:rFonts w:ascii="Arial Narrow" w:hAnsi="Arial Narrow"/>
          <w:b/>
          <w:bCs/>
          <w:sz w:val="20"/>
          <w:szCs w:val="18"/>
          <w:u w:val="single"/>
        </w:rPr>
      </w:pPr>
      <w:r>
        <w:rPr>
          <w:rFonts w:ascii="Arial Narrow" w:hAnsi="Arial Narrow"/>
          <w:b/>
          <w:bCs/>
          <w:sz w:val="20"/>
          <w:szCs w:val="18"/>
          <w:u w:val="single"/>
        </w:rPr>
        <w:t>President International Veterinary Ultrasound Society</w:t>
      </w:r>
    </w:p>
    <w:p w14:paraId="13A4D666" w14:textId="77777777" w:rsidR="006F7418" w:rsidRPr="005978A6" w:rsidRDefault="006F7418" w:rsidP="006F7418">
      <w:pPr>
        <w:numPr>
          <w:ilvl w:val="0"/>
          <w:numId w:val="1"/>
        </w:numPr>
        <w:rPr>
          <w:rFonts w:ascii="Arial Narrow" w:hAnsi="Arial Narrow"/>
          <w:b/>
          <w:bCs/>
          <w:sz w:val="20"/>
          <w:szCs w:val="18"/>
          <w:u w:val="single"/>
        </w:rPr>
      </w:pPr>
      <w:r>
        <w:rPr>
          <w:rFonts w:ascii="Arial Narrow" w:hAnsi="Arial Narrow"/>
          <w:b/>
          <w:bCs/>
          <w:sz w:val="20"/>
          <w:szCs w:val="18"/>
          <w:u w:val="single"/>
        </w:rPr>
        <w:t>Member AVMA, NJVMA, Metropolitan Association (NJ), European Union Licensed (Italy)</w:t>
      </w:r>
    </w:p>
    <w:p w14:paraId="35C1B0DE" w14:textId="77777777" w:rsidR="006F7418" w:rsidRDefault="006F7418" w:rsidP="006F7418">
      <w:pPr>
        <w:ind w:left="720"/>
        <w:rPr>
          <w:rFonts w:ascii="Arial Narrow" w:hAnsi="Arial Narrow"/>
          <w:b/>
          <w:bCs/>
          <w:sz w:val="20"/>
          <w:szCs w:val="18"/>
          <w:u w:val="single"/>
        </w:rPr>
      </w:pPr>
    </w:p>
    <w:p w14:paraId="62AAF5C2" w14:textId="77777777" w:rsidR="00E75A2E" w:rsidRDefault="006F7418" w:rsidP="00E75A2E">
      <w:pPr>
        <w:ind w:left="720"/>
        <w:rPr>
          <w:rFonts w:ascii="Arial Narrow" w:hAnsi="Arial Narrow"/>
          <w:sz w:val="20"/>
          <w:szCs w:val="18"/>
        </w:rPr>
      </w:pPr>
      <w:r w:rsidRPr="005978A6">
        <w:rPr>
          <w:rFonts w:ascii="Arial Narrow" w:hAnsi="Arial Narrow"/>
          <w:b/>
          <w:bCs/>
          <w:sz w:val="20"/>
          <w:szCs w:val="18"/>
          <w:u w:val="single"/>
        </w:rPr>
        <w:t>Publications</w:t>
      </w:r>
      <w:r>
        <w:rPr>
          <w:rFonts w:ascii="Arial Narrow" w:hAnsi="Arial Narrow"/>
          <w:b/>
          <w:bCs/>
          <w:sz w:val="20"/>
          <w:szCs w:val="18"/>
          <w:u w:val="single"/>
        </w:rPr>
        <w:t>/Abstracts</w:t>
      </w:r>
      <w:r w:rsidRPr="005978A6">
        <w:rPr>
          <w:rFonts w:ascii="Arial Narrow" w:hAnsi="Arial Narrow"/>
          <w:sz w:val="20"/>
          <w:szCs w:val="18"/>
        </w:rPr>
        <w:t xml:space="preserve">: </w:t>
      </w:r>
    </w:p>
    <w:p w14:paraId="53A30DC2" w14:textId="77777777" w:rsidR="00E75A2E" w:rsidRDefault="00E75A2E" w:rsidP="00E75A2E">
      <w:pPr>
        <w:pStyle w:val="ListParagraph"/>
        <w:numPr>
          <w:ilvl w:val="0"/>
          <w:numId w:val="4"/>
        </w:numPr>
        <w:rPr>
          <w:rFonts w:ascii="Arial Narrow" w:hAnsi="Arial Narrow"/>
          <w:sz w:val="20"/>
          <w:szCs w:val="20"/>
        </w:rPr>
      </w:pPr>
      <w:r>
        <w:rPr>
          <w:rFonts w:ascii="Arial Narrow" w:hAnsi="Arial Narrow"/>
          <w:sz w:val="20"/>
          <w:szCs w:val="20"/>
        </w:rPr>
        <w:t xml:space="preserve">Lindquist E, Frank J, </w:t>
      </w:r>
      <w:proofErr w:type="spellStart"/>
      <w:r>
        <w:rPr>
          <w:rFonts w:ascii="Arial Narrow" w:hAnsi="Arial Narrow"/>
          <w:sz w:val="20"/>
          <w:szCs w:val="20"/>
        </w:rPr>
        <w:t>Marek</w:t>
      </w:r>
      <w:proofErr w:type="spellEnd"/>
      <w:r>
        <w:rPr>
          <w:rFonts w:ascii="Arial Narrow" w:hAnsi="Arial Narrow"/>
          <w:sz w:val="20"/>
          <w:szCs w:val="20"/>
        </w:rPr>
        <w:t xml:space="preserve"> K</w:t>
      </w:r>
      <w:r w:rsidRPr="00E75A2E">
        <w:rPr>
          <w:rFonts w:ascii="Arial Narrow" w:hAnsi="Arial Narrow"/>
          <w:b/>
          <w:sz w:val="20"/>
          <w:szCs w:val="20"/>
        </w:rPr>
        <w:t xml:space="preserve">. Sonographic Parameters Of Adrenal Glands IN 19 </w:t>
      </w:r>
      <w:proofErr w:type="spellStart"/>
      <w:r w:rsidRPr="00E75A2E">
        <w:rPr>
          <w:rFonts w:ascii="Arial Narrow" w:hAnsi="Arial Narrow"/>
          <w:b/>
          <w:sz w:val="20"/>
          <w:szCs w:val="20"/>
        </w:rPr>
        <w:t>Addisonian</w:t>
      </w:r>
      <w:proofErr w:type="spellEnd"/>
      <w:r w:rsidRPr="00E75A2E">
        <w:rPr>
          <w:rFonts w:ascii="Arial Narrow" w:hAnsi="Arial Narrow"/>
          <w:b/>
          <w:sz w:val="20"/>
          <w:szCs w:val="20"/>
        </w:rPr>
        <w:t xml:space="preserve"> Dogs</w:t>
      </w:r>
      <w:r>
        <w:rPr>
          <w:rFonts w:ascii="Arial Narrow" w:hAnsi="Arial Narrow"/>
          <w:sz w:val="20"/>
          <w:szCs w:val="20"/>
        </w:rPr>
        <w:t>. ECVIM, Seville, Spain, 2011.</w:t>
      </w:r>
    </w:p>
    <w:p w14:paraId="3153B61A" w14:textId="77777777" w:rsidR="00E75A2E" w:rsidRPr="00E75A2E" w:rsidRDefault="00E75A2E" w:rsidP="00E75A2E">
      <w:pPr>
        <w:pStyle w:val="ListParagraph"/>
        <w:numPr>
          <w:ilvl w:val="0"/>
          <w:numId w:val="4"/>
        </w:numPr>
        <w:rPr>
          <w:rFonts w:ascii="Arial Narrow" w:hAnsi="Arial Narrow"/>
          <w:sz w:val="20"/>
          <w:szCs w:val="20"/>
        </w:rPr>
      </w:pPr>
      <w:r w:rsidRPr="00E75A2E">
        <w:rPr>
          <w:rFonts w:ascii="Arial Narrow" w:hAnsi="Arial Narrow"/>
          <w:sz w:val="20"/>
          <w:szCs w:val="20"/>
        </w:rPr>
        <w:t xml:space="preserve">Lindquist E, Frank J, Casey D. </w:t>
      </w:r>
      <w:r w:rsidRPr="00E75A2E">
        <w:rPr>
          <w:rFonts w:ascii="Arial Narrow" w:hAnsi="Arial Narrow"/>
          <w:b/>
          <w:sz w:val="20"/>
          <w:szCs w:val="20"/>
        </w:rPr>
        <w:t>Sonographic Whole Body Parameters of Portosystemic Shunts in 38 Dogs &amp; Cats</w:t>
      </w:r>
      <w:r>
        <w:rPr>
          <w:rFonts w:ascii="Arial Narrow" w:hAnsi="Arial Narrow"/>
          <w:b/>
          <w:sz w:val="20"/>
          <w:szCs w:val="20"/>
        </w:rPr>
        <w:t>.</w:t>
      </w:r>
      <w:r w:rsidRPr="00E75A2E">
        <w:rPr>
          <w:rStyle w:val="Strong"/>
          <w:rFonts w:ascii="Arial Narrow" w:hAnsi="Arial Narrow"/>
          <w:sz w:val="20"/>
          <w:szCs w:val="20"/>
        </w:rPr>
        <w:t xml:space="preserve"> </w:t>
      </w:r>
      <w:r w:rsidRPr="00E75A2E">
        <w:rPr>
          <w:rStyle w:val="Strong"/>
          <w:rFonts w:ascii="Arial Narrow" w:hAnsi="Arial Narrow"/>
          <w:b w:val="0"/>
          <w:sz w:val="20"/>
          <w:szCs w:val="20"/>
        </w:rPr>
        <w:t xml:space="preserve">ECVIM, </w:t>
      </w:r>
      <w:proofErr w:type="spellStart"/>
      <w:r w:rsidRPr="00E75A2E">
        <w:rPr>
          <w:rStyle w:val="Strong"/>
          <w:rFonts w:ascii="Arial Narrow" w:hAnsi="Arial Narrow"/>
          <w:b w:val="0"/>
          <w:sz w:val="20"/>
          <w:szCs w:val="20"/>
        </w:rPr>
        <w:t>Tolousse</w:t>
      </w:r>
      <w:proofErr w:type="spellEnd"/>
      <w:r w:rsidRPr="00E75A2E">
        <w:rPr>
          <w:rStyle w:val="Strong"/>
          <w:rFonts w:ascii="Arial Narrow" w:hAnsi="Arial Narrow"/>
          <w:b w:val="0"/>
          <w:sz w:val="20"/>
          <w:szCs w:val="20"/>
        </w:rPr>
        <w:t>, France Sept 8-11, 2010.</w:t>
      </w:r>
    </w:p>
    <w:p w14:paraId="737DC920"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Lindquist E, </w:t>
      </w:r>
      <w:proofErr w:type="spellStart"/>
      <w:r w:rsidRPr="005978A6">
        <w:rPr>
          <w:rFonts w:ascii="Arial Narrow" w:hAnsi="Arial Narrow"/>
          <w:sz w:val="20"/>
          <w:szCs w:val="18"/>
        </w:rPr>
        <w:t>Yanik</w:t>
      </w:r>
      <w:proofErr w:type="spellEnd"/>
      <w:r w:rsidRPr="005978A6">
        <w:rPr>
          <w:rFonts w:ascii="Arial Narrow" w:hAnsi="Arial Narrow"/>
          <w:sz w:val="20"/>
          <w:szCs w:val="18"/>
        </w:rPr>
        <w:t xml:space="preserve"> L. </w:t>
      </w:r>
      <w:r w:rsidRPr="005978A6">
        <w:rPr>
          <w:rFonts w:ascii="Arial Narrow" w:hAnsi="Arial Narrow"/>
          <w:b/>
          <w:sz w:val="20"/>
          <w:szCs w:val="18"/>
        </w:rPr>
        <w:t>Atlas of Veterinary Sonographic Pathology</w:t>
      </w:r>
      <w:r w:rsidRPr="005978A6">
        <w:rPr>
          <w:rFonts w:ascii="Arial Narrow" w:hAnsi="Arial Narrow"/>
          <w:sz w:val="20"/>
          <w:szCs w:val="18"/>
        </w:rPr>
        <w:t>: Canine/Feline/Ferrets CD. SonoPath.com 2009</w:t>
      </w:r>
    </w:p>
    <w:p w14:paraId="3B99CDFB"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Lindquist E, </w:t>
      </w:r>
      <w:proofErr w:type="spellStart"/>
      <w:r w:rsidRPr="005978A6">
        <w:rPr>
          <w:rFonts w:ascii="Arial Narrow" w:hAnsi="Arial Narrow"/>
          <w:sz w:val="20"/>
          <w:szCs w:val="18"/>
        </w:rPr>
        <w:t>Yanik</w:t>
      </w:r>
      <w:proofErr w:type="spellEnd"/>
      <w:r w:rsidRPr="005978A6">
        <w:rPr>
          <w:rFonts w:ascii="Arial Narrow" w:hAnsi="Arial Narrow"/>
          <w:sz w:val="20"/>
          <w:szCs w:val="18"/>
        </w:rPr>
        <w:t xml:space="preserve"> L. </w:t>
      </w:r>
      <w:proofErr w:type="spellStart"/>
      <w:r w:rsidRPr="005978A6">
        <w:rPr>
          <w:rFonts w:ascii="Arial Narrow" w:hAnsi="Arial Narrow"/>
          <w:b/>
          <w:sz w:val="20"/>
          <w:szCs w:val="18"/>
        </w:rPr>
        <w:t>Sonopath’s</w:t>
      </w:r>
      <w:proofErr w:type="spellEnd"/>
      <w:r w:rsidRPr="005978A6">
        <w:rPr>
          <w:rFonts w:ascii="Arial Narrow" w:hAnsi="Arial Narrow"/>
          <w:b/>
          <w:sz w:val="20"/>
          <w:szCs w:val="18"/>
        </w:rPr>
        <w:t xml:space="preserve"> Small Animal Sonographic Pathology Top 60 Presentations</w:t>
      </w:r>
      <w:r w:rsidRPr="005978A6">
        <w:rPr>
          <w:rFonts w:ascii="Arial Narrow" w:hAnsi="Arial Narrow"/>
          <w:sz w:val="20"/>
          <w:szCs w:val="18"/>
        </w:rPr>
        <w:t xml:space="preserve"> CD. SonoPath.com 2009</w:t>
      </w:r>
    </w:p>
    <w:p w14:paraId="167FEBAE"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Lindquist</w:t>
      </w:r>
      <w:r>
        <w:rPr>
          <w:rFonts w:ascii="Arial Narrow" w:hAnsi="Arial Narrow"/>
          <w:sz w:val="20"/>
          <w:szCs w:val="18"/>
        </w:rPr>
        <w:t xml:space="preserve"> E, Casey D, Frank J</w:t>
      </w:r>
      <w:proofErr w:type="gramStart"/>
      <w:r>
        <w:rPr>
          <w:rFonts w:ascii="Arial Narrow" w:hAnsi="Arial Narrow"/>
          <w:sz w:val="20"/>
          <w:szCs w:val="18"/>
        </w:rPr>
        <w:t xml:space="preserve">, </w:t>
      </w:r>
      <w:r w:rsidRPr="005978A6">
        <w:rPr>
          <w:rFonts w:ascii="Arial Narrow" w:hAnsi="Arial Narrow"/>
          <w:sz w:val="20"/>
          <w:szCs w:val="18"/>
        </w:rPr>
        <w:t>:</w:t>
      </w:r>
      <w:proofErr w:type="gramEnd"/>
      <w:r w:rsidRPr="005978A6">
        <w:rPr>
          <w:rFonts w:ascii="Arial Narrow" w:hAnsi="Arial Narrow"/>
          <w:sz w:val="20"/>
          <w:szCs w:val="18"/>
        </w:rPr>
        <w:t xml:space="preserve"> </w:t>
      </w:r>
      <w:r w:rsidRPr="005978A6">
        <w:rPr>
          <w:rFonts w:ascii="Arial Narrow" w:hAnsi="Arial Narrow"/>
          <w:b/>
          <w:sz w:val="20"/>
          <w:szCs w:val="18"/>
        </w:rPr>
        <w:t>Intraoperative Ultrasound for Precise Biopsy and Resection of Transabdominally Detected Intestinal Lesions in 3 cats</w:t>
      </w:r>
      <w:r w:rsidRPr="005978A6">
        <w:rPr>
          <w:rFonts w:ascii="Arial Narrow" w:hAnsi="Arial Narrow"/>
          <w:sz w:val="20"/>
          <w:szCs w:val="18"/>
        </w:rPr>
        <w:t xml:space="preserve">. </w:t>
      </w:r>
      <w:r>
        <w:rPr>
          <w:rFonts w:ascii="Arial Narrow" w:hAnsi="Arial Narrow"/>
          <w:sz w:val="20"/>
          <w:szCs w:val="18"/>
        </w:rPr>
        <w:t xml:space="preserve">ECVIM, </w:t>
      </w:r>
      <w:r w:rsidRPr="005978A6">
        <w:rPr>
          <w:rFonts w:ascii="Arial Narrow" w:hAnsi="Arial Narrow"/>
          <w:sz w:val="20"/>
          <w:szCs w:val="18"/>
        </w:rPr>
        <w:t>Porto, Portugal Sept 8-10, 2009</w:t>
      </w:r>
    </w:p>
    <w:p w14:paraId="44812F5A"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Lindquist E</w:t>
      </w:r>
      <w:proofErr w:type="gramStart"/>
      <w:r w:rsidRPr="005978A6">
        <w:rPr>
          <w:rFonts w:ascii="Arial Narrow" w:hAnsi="Arial Narrow"/>
          <w:sz w:val="20"/>
          <w:szCs w:val="18"/>
        </w:rPr>
        <w:t>:,</w:t>
      </w:r>
      <w:proofErr w:type="gramEnd"/>
      <w:r w:rsidRPr="005978A6">
        <w:rPr>
          <w:rFonts w:ascii="Arial Narrow" w:hAnsi="Arial Narrow"/>
          <w:sz w:val="20"/>
          <w:szCs w:val="18"/>
        </w:rPr>
        <w:t xml:space="preserve"> Brown A, Frank J, Bush J. </w:t>
      </w:r>
      <w:r w:rsidRPr="005978A6">
        <w:rPr>
          <w:rFonts w:ascii="Arial Narrow" w:hAnsi="Arial Narrow"/>
          <w:b/>
          <w:sz w:val="20"/>
          <w:szCs w:val="18"/>
        </w:rPr>
        <w:t>Clinical Parameters in Dogs with Sonographically Diagnosed Surgical Biliary Disease.</w:t>
      </w:r>
      <w:r w:rsidRPr="005978A6">
        <w:rPr>
          <w:rFonts w:ascii="Arial Narrow" w:hAnsi="Arial Narrow"/>
          <w:sz w:val="20"/>
          <w:szCs w:val="18"/>
        </w:rPr>
        <w:t xml:space="preserve"> </w:t>
      </w:r>
      <w:r>
        <w:rPr>
          <w:rFonts w:ascii="Arial Narrow" w:hAnsi="Arial Narrow"/>
          <w:sz w:val="20"/>
          <w:szCs w:val="18"/>
        </w:rPr>
        <w:t xml:space="preserve">ECVIM, </w:t>
      </w:r>
      <w:r w:rsidRPr="005978A6">
        <w:rPr>
          <w:rFonts w:ascii="Arial Narrow" w:hAnsi="Arial Narrow"/>
          <w:sz w:val="20"/>
          <w:szCs w:val="18"/>
        </w:rPr>
        <w:t>Porto, Portugal Sept 8-10, 2009</w:t>
      </w:r>
    </w:p>
    <w:p w14:paraId="2B0271EE"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 Lindquist E, Casey D</w:t>
      </w:r>
      <w:proofErr w:type="gramStart"/>
      <w:r w:rsidRPr="005978A6">
        <w:rPr>
          <w:rFonts w:ascii="Arial Narrow" w:hAnsi="Arial Narrow"/>
          <w:sz w:val="20"/>
          <w:szCs w:val="18"/>
        </w:rPr>
        <w:t>,  Frank</w:t>
      </w:r>
      <w:proofErr w:type="gramEnd"/>
      <w:r w:rsidRPr="005978A6">
        <w:rPr>
          <w:rFonts w:ascii="Arial Narrow" w:hAnsi="Arial Narrow"/>
          <w:sz w:val="20"/>
          <w:szCs w:val="18"/>
        </w:rPr>
        <w:t xml:space="preserve"> J: </w:t>
      </w:r>
      <w:r w:rsidRPr="005978A6">
        <w:rPr>
          <w:rFonts w:ascii="Arial Narrow" w:hAnsi="Arial Narrow"/>
          <w:b/>
          <w:sz w:val="20"/>
          <w:szCs w:val="18"/>
        </w:rPr>
        <w:t>Sonographic Criteria for the Diagnosis of Gastrointestinal Obstruction in 39 Dogs and Cats.</w:t>
      </w:r>
      <w:r w:rsidRPr="005978A6">
        <w:rPr>
          <w:rFonts w:ascii="Arial Narrow" w:hAnsi="Arial Narrow"/>
          <w:sz w:val="20"/>
          <w:szCs w:val="18"/>
        </w:rPr>
        <w:t xml:space="preserve"> ECVIM Porto, Portugal Sept 8-10, 2009</w:t>
      </w:r>
    </w:p>
    <w:p w14:paraId="17D96FF6"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6"/>
        </w:rPr>
        <w:t>Lindquist E. Cerf D.</w:t>
      </w:r>
      <w:r w:rsidRPr="005978A6">
        <w:rPr>
          <w:rFonts w:ascii="Arial Narrow" w:hAnsi="Arial Narrow"/>
          <w:sz w:val="20"/>
          <w:szCs w:val="18"/>
        </w:rPr>
        <w:t xml:space="preserve"> </w:t>
      </w:r>
      <w:r w:rsidRPr="006C4FE7">
        <w:rPr>
          <w:rStyle w:val="bodytextbold1"/>
          <w:rFonts w:ascii="Arial Narrow" w:hAnsi="Arial Narrow"/>
          <w:sz w:val="20"/>
          <w:szCs w:val="18"/>
        </w:rPr>
        <w:t>Ultrasound-Guided Diode Laser Ablation (UGELAB) of Transitional Cell Carcinoma in 37 Dogs</w:t>
      </w:r>
      <w:r w:rsidRPr="005978A6">
        <w:rPr>
          <w:rStyle w:val="bodytextbold1"/>
          <w:rFonts w:ascii="Arial Narrow" w:hAnsi="Arial Narrow"/>
          <w:b w:val="0"/>
          <w:i/>
          <w:sz w:val="20"/>
          <w:szCs w:val="18"/>
        </w:rPr>
        <w:t>.</w:t>
      </w:r>
      <w:r w:rsidRPr="005978A6">
        <w:rPr>
          <w:rStyle w:val="bodytextbold1"/>
          <w:rFonts w:ascii="Arial Narrow" w:hAnsi="Arial Narrow"/>
          <w:b w:val="0"/>
          <w:sz w:val="20"/>
          <w:szCs w:val="18"/>
        </w:rPr>
        <w:t xml:space="preserve"> </w:t>
      </w:r>
      <w:r w:rsidRPr="005978A6">
        <w:rPr>
          <w:rFonts w:ascii="Arial Narrow" w:hAnsi="Arial Narrow"/>
          <w:color w:val="333333"/>
          <w:sz w:val="20"/>
          <w:szCs w:val="18"/>
        </w:rPr>
        <w:t xml:space="preserve">ACVIM 2008 San Antonio, Tx. June 5, 2008 session 99, 3:45-4:35pm. </w:t>
      </w:r>
    </w:p>
    <w:p w14:paraId="0BA8E233" w14:textId="77777777" w:rsidR="006F7418" w:rsidRPr="005978A6" w:rsidRDefault="006F7418" w:rsidP="006F7418">
      <w:pPr>
        <w:numPr>
          <w:ilvl w:val="0"/>
          <w:numId w:val="2"/>
        </w:numPr>
        <w:ind w:left="720"/>
        <w:rPr>
          <w:rFonts w:ascii="Arial Narrow" w:hAnsi="Arial Narrow"/>
          <w:sz w:val="20"/>
          <w:szCs w:val="18"/>
        </w:rPr>
      </w:pPr>
      <w:r w:rsidRPr="005978A6">
        <w:rPr>
          <w:rStyle w:val="Strong"/>
          <w:rFonts w:ascii="Arial Narrow" w:hAnsi="Arial Narrow"/>
          <w:b w:val="0"/>
          <w:color w:val="333333"/>
          <w:sz w:val="20"/>
          <w:szCs w:val="18"/>
        </w:rPr>
        <w:t>Lindquist E.</w:t>
      </w:r>
      <w:r w:rsidRPr="005978A6">
        <w:rPr>
          <w:rStyle w:val="Strong"/>
          <w:rFonts w:ascii="Arial Narrow" w:hAnsi="Arial Narrow"/>
          <w:b w:val="0"/>
          <w:i/>
          <w:color w:val="333333"/>
          <w:sz w:val="20"/>
          <w:szCs w:val="18"/>
        </w:rPr>
        <w:t xml:space="preserve"> </w:t>
      </w:r>
      <w:r w:rsidRPr="006C4FE7">
        <w:rPr>
          <w:rStyle w:val="Strong"/>
          <w:rFonts w:ascii="Arial Narrow" w:hAnsi="Arial Narrow"/>
          <w:color w:val="333333"/>
          <w:sz w:val="20"/>
          <w:szCs w:val="18"/>
        </w:rPr>
        <w:t>Ultrasound and the Post-hepatic Icteric Dog. What's wrong with my plumbing?</w:t>
      </w:r>
      <w:r w:rsidRPr="006C4FE7">
        <w:rPr>
          <w:rFonts w:ascii="Arial Narrow" w:hAnsi="Arial Narrow"/>
          <w:color w:val="333333"/>
          <w:sz w:val="20"/>
          <w:szCs w:val="18"/>
        </w:rPr>
        <w:t> </w:t>
      </w:r>
      <w:r w:rsidRPr="005978A6">
        <w:rPr>
          <w:rFonts w:ascii="Arial Narrow" w:hAnsi="Arial Narrow"/>
          <w:color w:val="333333"/>
          <w:sz w:val="20"/>
          <w:szCs w:val="18"/>
        </w:rPr>
        <w:t xml:space="preserve"> Veterinary Practice News, February 2008.</w:t>
      </w:r>
    </w:p>
    <w:p w14:paraId="68FA69FC"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Lindquist E... </w:t>
      </w:r>
      <w:r w:rsidRPr="006C4FE7">
        <w:rPr>
          <w:rFonts w:ascii="Arial Narrow" w:hAnsi="Arial Narrow"/>
          <w:b/>
          <w:sz w:val="20"/>
          <w:szCs w:val="18"/>
        </w:rPr>
        <w:t>Ultrasound and the Post-hepatic Icteric Cat. What’s wrong with my plumbing?</w:t>
      </w:r>
      <w:r w:rsidRPr="005978A6">
        <w:rPr>
          <w:rFonts w:ascii="Arial Narrow" w:hAnsi="Arial Narrow"/>
          <w:sz w:val="20"/>
          <w:szCs w:val="18"/>
        </w:rPr>
        <w:t xml:space="preserve"> Veterinary Practice News, Oct. 2007</w:t>
      </w:r>
    </w:p>
    <w:p w14:paraId="69C0CFDF"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Cerf D, Lindquist E, Straus J. </w:t>
      </w:r>
      <w:r w:rsidRPr="006C4FE7">
        <w:rPr>
          <w:rFonts w:ascii="Arial Narrow" w:hAnsi="Arial Narrow"/>
          <w:b/>
          <w:sz w:val="20"/>
          <w:szCs w:val="18"/>
        </w:rPr>
        <w:t>Ultrasound/endoscopy guided diode laser ablation (UGELAB) of non-resectable transitional cell carcinoma in 19 female dogs</w:t>
      </w:r>
      <w:r w:rsidRPr="005978A6">
        <w:rPr>
          <w:rFonts w:ascii="Arial Narrow" w:hAnsi="Arial Narrow"/>
          <w:i/>
          <w:sz w:val="20"/>
          <w:szCs w:val="18"/>
        </w:rPr>
        <w:t>.</w:t>
      </w:r>
      <w:r w:rsidRPr="005978A6">
        <w:rPr>
          <w:rFonts w:ascii="Arial Narrow" w:hAnsi="Arial Narrow"/>
          <w:sz w:val="20"/>
          <w:szCs w:val="18"/>
        </w:rPr>
        <w:t xml:space="preserve"> ACVIM abstract 6-2007.</w:t>
      </w:r>
      <w:r w:rsidRPr="005978A6">
        <w:rPr>
          <w:rFonts w:ascii="Arial Narrow" w:hAnsi="Arial Narrow" w:cs="Arial"/>
          <w:i/>
          <w:sz w:val="20"/>
          <w:szCs w:val="18"/>
        </w:rPr>
        <w:t xml:space="preserve"> </w:t>
      </w:r>
    </w:p>
    <w:p w14:paraId="24F38A5C"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cs="Arial"/>
          <w:sz w:val="20"/>
          <w:szCs w:val="18"/>
        </w:rPr>
        <w:t xml:space="preserve">Lindquist E., Cerf D. </w:t>
      </w:r>
      <w:r w:rsidRPr="006C4FE7">
        <w:rPr>
          <w:rFonts w:ascii="Arial Narrow" w:hAnsi="Arial Narrow" w:cs="Arial"/>
          <w:b/>
          <w:sz w:val="20"/>
          <w:szCs w:val="18"/>
        </w:rPr>
        <w:t>Ultrasound Guided Diode Laser Ablation (UGELAB) of Transitional Cell Carcinoma in 20 Female Dogs: Survival Based on Tumor Position</w:t>
      </w:r>
      <w:r>
        <w:rPr>
          <w:rFonts w:ascii="Arial Narrow" w:hAnsi="Arial Narrow" w:cs="Arial"/>
          <w:sz w:val="20"/>
          <w:szCs w:val="18"/>
        </w:rPr>
        <w:t xml:space="preserve">. </w:t>
      </w:r>
      <w:r w:rsidRPr="005978A6">
        <w:rPr>
          <w:rFonts w:ascii="Arial Narrow" w:hAnsi="Arial Narrow" w:cs="Arial"/>
          <w:sz w:val="20"/>
          <w:szCs w:val="18"/>
        </w:rPr>
        <w:t xml:space="preserve">ECVIM- Budapest, Hungary </w:t>
      </w:r>
      <w:r w:rsidRPr="005978A6">
        <w:rPr>
          <w:rStyle w:val="Strong"/>
          <w:rFonts w:ascii="Arial Narrow" w:hAnsi="Arial Narrow" w:cs="Arial"/>
          <w:b w:val="0"/>
          <w:sz w:val="20"/>
          <w:szCs w:val="18"/>
        </w:rPr>
        <w:t xml:space="preserve">14th </w:t>
      </w:r>
      <w:r w:rsidRPr="005978A6">
        <w:rPr>
          <w:rStyle w:val="Strong"/>
          <w:rFonts w:ascii="Arial Narrow" w:hAnsi="Arial Narrow" w:cs="Arial"/>
          <w:b w:val="0"/>
          <w:sz w:val="20"/>
          <w:szCs w:val="18"/>
        </w:rPr>
        <w:lastRenderedPageBreak/>
        <w:t>September 2007 at 17:05</w:t>
      </w:r>
      <w:r w:rsidRPr="005978A6">
        <w:rPr>
          <w:rFonts w:ascii="Arial Narrow" w:hAnsi="Arial Narrow" w:cs="Arial"/>
          <w:sz w:val="20"/>
          <w:szCs w:val="18"/>
        </w:rPr>
        <w:br/>
        <w:t>Society: ESVONC</w:t>
      </w:r>
    </w:p>
    <w:p w14:paraId="2E0FB7ED"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sz w:val="20"/>
          <w:szCs w:val="18"/>
        </w:rPr>
        <w:t xml:space="preserve">Lindquist E. </w:t>
      </w:r>
      <w:r w:rsidRPr="006C4FE7">
        <w:rPr>
          <w:rFonts w:ascii="Arial Narrow" w:hAnsi="Arial Narrow"/>
          <w:b/>
          <w:sz w:val="20"/>
          <w:szCs w:val="18"/>
        </w:rPr>
        <w:t>The “ADR” Patient: 3 cases that would make you love your sonographer</w:t>
      </w:r>
      <w:r w:rsidRPr="005978A6">
        <w:rPr>
          <w:rFonts w:ascii="Arial Narrow" w:hAnsi="Arial Narrow"/>
          <w:sz w:val="20"/>
          <w:szCs w:val="18"/>
        </w:rPr>
        <w:t>. Veterinary Practice News, May 2007.</w:t>
      </w:r>
    </w:p>
    <w:p w14:paraId="2C0FC409" w14:textId="77777777" w:rsidR="006F7418" w:rsidRPr="005978A6" w:rsidRDefault="006F7418" w:rsidP="006F7418">
      <w:pPr>
        <w:numPr>
          <w:ilvl w:val="0"/>
          <w:numId w:val="2"/>
        </w:numPr>
        <w:ind w:left="720"/>
        <w:rPr>
          <w:rFonts w:ascii="Arial Narrow" w:hAnsi="Arial Narrow"/>
          <w:sz w:val="20"/>
          <w:szCs w:val="18"/>
        </w:rPr>
      </w:pPr>
      <w:proofErr w:type="spellStart"/>
      <w:r w:rsidRPr="005978A6">
        <w:rPr>
          <w:rFonts w:ascii="Arial Narrow" w:hAnsi="Arial Narrow"/>
          <w:sz w:val="20"/>
          <w:szCs w:val="18"/>
        </w:rPr>
        <w:t>Diloria</w:t>
      </w:r>
      <w:proofErr w:type="spellEnd"/>
      <w:r w:rsidRPr="005978A6">
        <w:rPr>
          <w:rFonts w:ascii="Arial Narrow" w:hAnsi="Arial Narrow"/>
          <w:sz w:val="20"/>
          <w:szCs w:val="18"/>
        </w:rPr>
        <w:t xml:space="preserve"> A, </w:t>
      </w:r>
      <w:r w:rsidRPr="005978A6">
        <w:rPr>
          <w:rFonts w:ascii="Arial Narrow" w:hAnsi="Arial Narrow"/>
          <w:bCs/>
          <w:sz w:val="20"/>
          <w:szCs w:val="18"/>
        </w:rPr>
        <w:t>Lindquist E</w:t>
      </w:r>
      <w:r w:rsidRPr="005978A6">
        <w:rPr>
          <w:rFonts w:ascii="Arial Narrow" w:hAnsi="Arial Narrow"/>
          <w:sz w:val="20"/>
          <w:szCs w:val="18"/>
        </w:rPr>
        <w:t xml:space="preserve">, </w:t>
      </w:r>
      <w:proofErr w:type="spellStart"/>
      <w:r w:rsidRPr="005978A6">
        <w:rPr>
          <w:rFonts w:ascii="Arial Narrow" w:hAnsi="Arial Narrow"/>
          <w:sz w:val="20"/>
          <w:szCs w:val="18"/>
        </w:rPr>
        <w:t>Piantendosi</w:t>
      </w:r>
      <w:proofErr w:type="spellEnd"/>
      <w:r w:rsidRPr="005978A6">
        <w:rPr>
          <w:rFonts w:ascii="Arial Narrow" w:hAnsi="Arial Narrow"/>
          <w:sz w:val="20"/>
          <w:szCs w:val="18"/>
        </w:rPr>
        <w:t xml:space="preserve"> D, </w:t>
      </w:r>
      <w:proofErr w:type="spellStart"/>
      <w:r w:rsidRPr="005978A6">
        <w:rPr>
          <w:rFonts w:ascii="Arial Narrow" w:hAnsi="Arial Narrow"/>
          <w:sz w:val="20"/>
          <w:szCs w:val="18"/>
        </w:rPr>
        <w:t>Cortese</w:t>
      </w:r>
      <w:proofErr w:type="spellEnd"/>
      <w:r w:rsidRPr="005978A6">
        <w:rPr>
          <w:rFonts w:ascii="Arial Narrow" w:hAnsi="Arial Narrow"/>
          <w:sz w:val="20"/>
          <w:szCs w:val="18"/>
        </w:rPr>
        <w:t xml:space="preserve"> I, </w:t>
      </w:r>
      <w:proofErr w:type="spellStart"/>
      <w:r w:rsidRPr="005978A6">
        <w:rPr>
          <w:rFonts w:ascii="Arial Narrow" w:hAnsi="Arial Narrow"/>
          <w:sz w:val="20"/>
          <w:szCs w:val="18"/>
        </w:rPr>
        <w:t>Manico</w:t>
      </w:r>
      <w:proofErr w:type="spellEnd"/>
      <w:r w:rsidRPr="005978A6">
        <w:rPr>
          <w:rFonts w:ascii="Arial Narrow" w:hAnsi="Arial Narrow"/>
          <w:sz w:val="20"/>
          <w:szCs w:val="18"/>
        </w:rPr>
        <w:t xml:space="preserve"> A, </w:t>
      </w:r>
      <w:proofErr w:type="spellStart"/>
      <w:r w:rsidRPr="005978A6">
        <w:rPr>
          <w:rFonts w:ascii="Arial Narrow" w:hAnsi="Arial Narrow"/>
          <w:sz w:val="20"/>
          <w:szCs w:val="18"/>
        </w:rPr>
        <w:t>Skeels</w:t>
      </w:r>
      <w:proofErr w:type="spellEnd"/>
      <w:r w:rsidRPr="005978A6">
        <w:rPr>
          <w:rFonts w:ascii="Arial Narrow" w:hAnsi="Arial Narrow"/>
          <w:sz w:val="20"/>
          <w:szCs w:val="18"/>
        </w:rPr>
        <w:t xml:space="preserve"> M, </w:t>
      </w:r>
      <w:proofErr w:type="spellStart"/>
      <w:r w:rsidRPr="005978A6">
        <w:rPr>
          <w:rFonts w:ascii="Arial Narrow" w:hAnsi="Arial Narrow"/>
          <w:sz w:val="20"/>
          <w:szCs w:val="18"/>
        </w:rPr>
        <w:t>Ciaramela</w:t>
      </w:r>
      <w:proofErr w:type="spellEnd"/>
      <w:r w:rsidRPr="005978A6">
        <w:rPr>
          <w:rFonts w:ascii="Arial Narrow" w:hAnsi="Arial Narrow"/>
          <w:sz w:val="20"/>
          <w:szCs w:val="18"/>
        </w:rPr>
        <w:t xml:space="preserve"> P. </w:t>
      </w:r>
      <w:r w:rsidRPr="006C4FE7">
        <w:rPr>
          <w:rFonts w:ascii="Arial Narrow" w:hAnsi="Arial Narrow"/>
          <w:b/>
          <w:iCs/>
          <w:sz w:val="20"/>
          <w:szCs w:val="18"/>
        </w:rPr>
        <w:t>Feline Idiopathic Cardiomyopathy: echocardiographic retrospective study of 102 cats (2003-2005</w:t>
      </w:r>
      <w:r w:rsidRPr="005978A6">
        <w:rPr>
          <w:rFonts w:ascii="Arial Narrow" w:hAnsi="Arial Narrow"/>
          <w:i/>
          <w:iCs/>
          <w:sz w:val="20"/>
          <w:szCs w:val="18"/>
        </w:rPr>
        <w:t>)</w:t>
      </w:r>
      <w:r w:rsidRPr="005978A6">
        <w:rPr>
          <w:rFonts w:ascii="Arial Narrow" w:hAnsi="Arial Narrow"/>
          <w:sz w:val="20"/>
          <w:szCs w:val="18"/>
        </w:rPr>
        <w:t xml:space="preserve">. European Association of Veterinary Diagnostic Imaging Conference, Dublin, Ireland, October 2005. </w:t>
      </w:r>
    </w:p>
    <w:p w14:paraId="73E044F0" w14:textId="77777777" w:rsidR="006F7418" w:rsidRPr="005978A6" w:rsidRDefault="006F7418" w:rsidP="006F7418">
      <w:pPr>
        <w:numPr>
          <w:ilvl w:val="0"/>
          <w:numId w:val="2"/>
        </w:numPr>
        <w:ind w:left="720"/>
        <w:rPr>
          <w:rFonts w:ascii="Arial Narrow" w:hAnsi="Arial Narrow"/>
          <w:sz w:val="20"/>
          <w:szCs w:val="18"/>
        </w:rPr>
      </w:pPr>
      <w:r w:rsidRPr="005978A6">
        <w:rPr>
          <w:rFonts w:ascii="Arial Narrow" w:hAnsi="Arial Narrow" w:cs="Courier New"/>
          <w:sz w:val="20"/>
          <w:szCs w:val="18"/>
          <w:lang w:val="it-IT"/>
        </w:rPr>
        <w:t xml:space="preserve">Ciaramella P., </w:t>
      </w:r>
      <w:proofErr w:type="spellStart"/>
      <w:r w:rsidRPr="005978A6">
        <w:rPr>
          <w:rFonts w:ascii="Arial Narrow" w:hAnsi="Arial Narrow" w:cs="Courier New"/>
          <w:sz w:val="20"/>
          <w:szCs w:val="18"/>
          <w:lang w:val="it-IT"/>
        </w:rPr>
        <w:t>Piantedosi</w:t>
      </w:r>
      <w:proofErr w:type="spellEnd"/>
      <w:r w:rsidRPr="005978A6">
        <w:rPr>
          <w:rFonts w:ascii="Arial Narrow" w:hAnsi="Arial Narrow" w:cs="Courier New"/>
          <w:sz w:val="20"/>
          <w:szCs w:val="18"/>
          <w:lang w:val="it-IT"/>
        </w:rPr>
        <w:t xml:space="preserve"> D.,</w:t>
      </w:r>
      <w:r w:rsidRPr="005978A6">
        <w:rPr>
          <w:rFonts w:ascii="Arial Narrow" w:hAnsi="Arial Narrow" w:cs="Courier New"/>
          <w:sz w:val="20"/>
          <w:szCs w:val="18"/>
          <w:u w:val="single"/>
          <w:lang w:val="it-IT"/>
        </w:rPr>
        <w:t xml:space="preserve"> Lindquist </w:t>
      </w:r>
      <w:proofErr w:type="gramStart"/>
      <w:r w:rsidRPr="005978A6">
        <w:rPr>
          <w:rFonts w:ascii="Arial Narrow" w:hAnsi="Arial Narrow" w:cs="Courier New"/>
          <w:sz w:val="20"/>
          <w:szCs w:val="18"/>
          <w:u w:val="single"/>
          <w:lang w:val="it-IT"/>
        </w:rPr>
        <w:t>E</w:t>
      </w:r>
      <w:r>
        <w:rPr>
          <w:rFonts w:ascii="Arial Narrow" w:hAnsi="Arial Narrow" w:cs="Courier New"/>
          <w:sz w:val="20"/>
          <w:szCs w:val="18"/>
          <w:lang w:val="it-IT"/>
        </w:rPr>
        <w:t>.</w:t>
      </w:r>
      <w:proofErr w:type="gramEnd"/>
      <w:r>
        <w:rPr>
          <w:rFonts w:ascii="Arial Narrow" w:hAnsi="Arial Narrow" w:cs="Courier New"/>
          <w:sz w:val="20"/>
          <w:szCs w:val="18"/>
          <w:lang w:val="it-IT"/>
        </w:rPr>
        <w:t xml:space="preserve">, Di Loria A., Cortese L. </w:t>
      </w:r>
      <w:r w:rsidRPr="005978A6">
        <w:rPr>
          <w:rFonts w:ascii="Arial Narrow" w:hAnsi="Arial Narrow" w:cs="Courier New"/>
          <w:sz w:val="20"/>
          <w:szCs w:val="18"/>
          <w:lang w:val="it-IT"/>
        </w:rPr>
        <w:t xml:space="preserve">M., </w:t>
      </w:r>
      <w:proofErr w:type="spellStart"/>
      <w:r w:rsidRPr="005978A6">
        <w:rPr>
          <w:rFonts w:ascii="Arial Narrow" w:hAnsi="Arial Narrow" w:cs="Courier New"/>
          <w:sz w:val="20"/>
          <w:szCs w:val="18"/>
          <w:lang w:val="it-IT"/>
        </w:rPr>
        <w:t>Persechino</w:t>
      </w:r>
      <w:proofErr w:type="spellEnd"/>
      <w:r w:rsidRPr="005978A6">
        <w:rPr>
          <w:rFonts w:ascii="Arial Narrow" w:hAnsi="Arial Narrow" w:cs="Courier New"/>
          <w:sz w:val="20"/>
          <w:szCs w:val="18"/>
          <w:lang w:val="it-IT"/>
        </w:rPr>
        <w:t xml:space="preserve"> A.</w:t>
      </w:r>
      <w:r>
        <w:rPr>
          <w:rFonts w:ascii="Arial Narrow" w:hAnsi="Arial Narrow" w:cs="Courier New"/>
          <w:sz w:val="20"/>
          <w:szCs w:val="18"/>
          <w:lang w:val="it-IT"/>
        </w:rPr>
        <w:t xml:space="preserve"> </w:t>
      </w:r>
      <w:r w:rsidRPr="006C4FE7">
        <w:rPr>
          <w:rFonts w:ascii="Arial Narrow" w:hAnsi="Arial Narrow" w:cs="Courier New"/>
          <w:b/>
          <w:sz w:val="20"/>
          <w:szCs w:val="18"/>
        </w:rPr>
        <w:t xml:space="preserve">Plasma </w:t>
      </w:r>
      <w:proofErr w:type="spellStart"/>
      <w:r w:rsidRPr="006C4FE7">
        <w:rPr>
          <w:rFonts w:ascii="Arial Narrow" w:hAnsi="Arial Narrow" w:cs="Courier New"/>
          <w:b/>
          <w:sz w:val="20"/>
          <w:szCs w:val="18"/>
        </w:rPr>
        <w:t>thrombomodulin</w:t>
      </w:r>
      <w:proofErr w:type="spellEnd"/>
      <w:r w:rsidRPr="006C4FE7">
        <w:rPr>
          <w:rFonts w:ascii="Arial Narrow" w:hAnsi="Arial Narrow" w:cs="Courier New"/>
          <w:b/>
          <w:sz w:val="20"/>
          <w:szCs w:val="18"/>
        </w:rPr>
        <w:t xml:space="preserve"> </w:t>
      </w:r>
      <w:r>
        <w:rPr>
          <w:rFonts w:ascii="Arial Narrow" w:hAnsi="Arial Narrow" w:cs="Courier New"/>
          <w:b/>
          <w:sz w:val="20"/>
          <w:szCs w:val="18"/>
        </w:rPr>
        <w:t xml:space="preserve">(TM) concentration in cats with </w:t>
      </w:r>
      <w:proofErr w:type="spellStart"/>
      <w:r w:rsidRPr="006C4FE7">
        <w:rPr>
          <w:rFonts w:ascii="Arial Narrow" w:hAnsi="Arial Narrow" w:cs="Courier New"/>
          <w:b/>
          <w:sz w:val="20"/>
          <w:szCs w:val="18"/>
        </w:rPr>
        <w:t>cardiomyopthies</w:t>
      </w:r>
      <w:proofErr w:type="spellEnd"/>
      <w:r w:rsidRPr="006C4FE7">
        <w:rPr>
          <w:rFonts w:ascii="Arial Narrow" w:hAnsi="Arial Narrow" w:cs="Courier New"/>
          <w:b/>
          <w:sz w:val="20"/>
          <w:szCs w:val="18"/>
        </w:rPr>
        <w:t>.</w:t>
      </w:r>
      <w:r w:rsidRPr="006C4FE7">
        <w:rPr>
          <w:rFonts w:ascii="Arial Narrow" w:hAnsi="Arial Narrow" w:cs="Courier New"/>
          <w:b/>
          <w:sz w:val="20"/>
          <w:szCs w:val="18"/>
          <w:lang w:val="it-IT"/>
        </w:rPr>
        <w:t>:</w:t>
      </w:r>
      <w:r w:rsidRPr="005978A6">
        <w:rPr>
          <w:rFonts w:ascii="Arial Narrow" w:hAnsi="Arial Narrow" w:cs="Courier New"/>
          <w:sz w:val="20"/>
          <w:szCs w:val="18"/>
          <w:lang w:val="it-IT"/>
        </w:rPr>
        <w:t xml:space="preserve"> </w:t>
      </w:r>
      <w:proofErr w:type="spellStart"/>
      <w:r w:rsidRPr="005978A6">
        <w:rPr>
          <w:rFonts w:ascii="Arial Narrow" w:hAnsi="Arial Narrow" w:cs="Courier New"/>
          <w:sz w:val="20"/>
          <w:szCs w:val="18"/>
          <w:lang w:val="it-IT"/>
        </w:rPr>
        <w:t>Veterinary</w:t>
      </w:r>
      <w:proofErr w:type="spellEnd"/>
      <w:r w:rsidRPr="005978A6">
        <w:rPr>
          <w:rFonts w:ascii="Arial Narrow" w:hAnsi="Arial Narrow" w:cs="Courier New"/>
          <w:sz w:val="20"/>
          <w:szCs w:val="18"/>
          <w:lang w:val="it-IT"/>
        </w:rPr>
        <w:t xml:space="preserve"> </w:t>
      </w:r>
      <w:proofErr w:type="spellStart"/>
      <w:r w:rsidRPr="005978A6">
        <w:rPr>
          <w:rFonts w:ascii="Arial Narrow" w:hAnsi="Arial Narrow" w:cs="Courier New"/>
          <w:sz w:val="20"/>
          <w:szCs w:val="18"/>
          <w:lang w:val="it-IT"/>
        </w:rPr>
        <w:t>Research</w:t>
      </w:r>
      <w:proofErr w:type="spellEnd"/>
      <w:r w:rsidRPr="005978A6">
        <w:rPr>
          <w:rFonts w:ascii="Arial Narrow" w:hAnsi="Arial Narrow" w:cs="Courier New"/>
          <w:sz w:val="20"/>
          <w:szCs w:val="18"/>
          <w:lang w:val="it-IT"/>
        </w:rPr>
        <w:t xml:space="preserve"> </w:t>
      </w:r>
      <w:proofErr w:type="spellStart"/>
      <w:r w:rsidRPr="005978A6">
        <w:rPr>
          <w:rFonts w:ascii="Arial Narrow" w:hAnsi="Arial Narrow" w:cs="Courier New"/>
          <w:sz w:val="20"/>
          <w:szCs w:val="18"/>
          <w:lang w:val="it-IT"/>
        </w:rPr>
        <w:t>Communication</w:t>
      </w:r>
      <w:proofErr w:type="spellEnd"/>
      <w:r w:rsidRPr="005978A6">
        <w:rPr>
          <w:rFonts w:ascii="Arial Narrow" w:hAnsi="Arial Narrow" w:cs="Courier New"/>
          <w:sz w:val="20"/>
          <w:szCs w:val="18"/>
          <w:lang w:val="it-IT"/>
        </w:rPr>
        <w:t xml:space="preserve">. </w:t>
      </w:r>
      <w:r w:rsidRPr="005978A6">
        <w:rPr>
          <w:rFonts w:ascii="Arial Narrow" w:hAnsi="Arial Narrow" w:cs="Courier New"/>
          <w:sz w:val="20"/>
          <w:szCs w:val="18"/>
        </w:rPr>
        <w:t>Special Issue: LIX Annual Meeting of the Italian Society for Veterinary Sciences (</w:t>
      </w:r>
      <w:proofErr w:type="spellStart"/>
      <w:r w:rsidRPr="005978A6">
        <w:rPr>
          <w:rFonts w:ascii="Arial Narrow" w:hAnsi="Arial Narrow" w:cs="Courier New"/>
          <w:sz w:val="20"/>
          <w:szCs w:val="18"/>
        </w:rPr>
        <w:t>SISVet</w:t>
      </w:r>
      <w:proofErr w:type="spellEnd"/>
      <w:r w:rsidRPr="005978A6">
        <w:rPr>
          <w:rFonts w:ascii="Arial Narrow" w:hAnsi="Arial Narrow" w:cs="Courier New"/>
          <w:sz w:val="20"/>
          <w:szCs w:val="18"/>
        </w:rPr>
        <w:t>), 289-291,Viareggio (LU), 2005, Italy.</w:t>
      </w:r>
    </w:p>
    <w:p w14:paraId="7DC1A9D0" w14:textId="77777777" w:rsidR="006F7418" w:rsidRPr="005978A6" w:rsidRDefault="006F7418" w:rsidP="006F7418">
      <w:pPr>
        <w:numPr>
          <w:ilvl w:val="0"/>
          <w:numId w:val="2"/>
        </w:numPr>
        <w:ind w:left="720"/>
        <w:rPr>
          <w:rFonts w:ascii="Arial Narrow" w:hAnsi="Arial Narrow"/>
          <w:sz w:val="20"/>
          <w:szCs w:val="18"/>
        </w:rPr>
      </w:pPr>
      <w:proofErr w:type="spellStart"/>
      <w:r w:rsidRPr="005978A6">
        <w:rPr>
          <w:rFonts w:ascii="Arial Narrow" w:hAnsi="Arial Narrow" w:cs="Courier New"/>
          <w:sz w:val="20"/>
          <w:szCs w:val="18"/>
        </w:rPr>
        <w:t>Piantedosi</w:t>
      </w:r>
      <w:proofErr w:type="spellEnd"/>
      <w:r w:rsidRPr="005978A6">
        <w:rPr>
          <w:rFonts w:ascii="Arial Narrow" w:hAnsi="Arial Narrow" w:cs="Courier New"/>
          <w:sz w:val="20"/>
          <w:szCs w:val="18"/>
        </w:rPr>
        <w:t xml:space="preserve"> D., Di </w:t>
      </w:r>
      <w:proofErr w:type="spellStart"/>
      <w:r w:rsidRPr="005978A6">
        <w:rPr>
          <w:rFonts w:ascii="Arial Narrow" w:hAnsi="Arial Narrow" w:cs="Courier New"/>
          <w:sz w:val="20"/>
          <w:szCs w:val="18"/>
        </w:rPr>
        <w:t>Loria</w:t>
      </w:r>
      <w:proofErr w:type="spellEnd"/>
      <w:r w:rsidRPr="005978A6">
        <w:rPr>
          <w:rFonts w:ascii="Arial Narrow" w:hAnsi="Arial Narrow" w:cs="Courier New"/>
          <w:sz w:val="20"/>
          <w:szCs w:val="18"/>
        </w:rPr>
        <w:t xml:space="preserve"> A., </w:t>
      </w:r>
      <w:r w:rsidRPr="005978A6">
        <w:rPr>
          <w:rFonts w:ascii="Arial Narrow" w:hAnsi="Arial Narrow" w:cs="Courier New"/>
          <w:sz w:val="20"/>
          <w:szCs w:val="18"/>
          <w:u w:val="single"/>
        </w:rPr>
        <w:t>Lindquist E</w:t>
      </w:r>
      <w:r w:rsidRPr="005978A6">
        <w:rPr>
          <w:rFonts w:ascii="Arial Narrow" w:hAnsi="Arial Narrow" w:cs="Courier New"/>
          <w:sz w:val="20"/>
          <w:szCs w:val="18"/>
        </w:rPr>
        <w:t xml:space="preserve">., </w:t>
      </w:r>
      <w:proofErr w:type="spellStart"/>
      <w:r w:rsidRPr="005978A6">
        <w:rPr>
          <w:rFonts w:ascii="Arial Narrow" w:hAnsi="Arial Narrow" w:cs="Courier New"/>
          <w:sz w:val="20"/>
          <w:szCs w:val="18"/>
        </w:rPr>
        <w:t>Cortese</w:t>
      </w:r>
      <w:proofErr w:type="spellEnd"/>
      <w:r w:rsidRPr="005978A6">
        <w:rPr>
          <w:rFonts w:ascii="Arial Narrow" w:hAnsi="Arial Narrow" w:cs="Courier New"/>
          <w:sz w:val="20"/>
          <w:szCs w:val="18"/>
        </w:rPr>
        <w:t xml:space="preserve"> L., </w:t>
      </w:r>
      <w:proofErr w:type="spellStart"/>
      <w:r w:rsidRPr="005978A6">
        <w:rPr>
          <w:rFonts w:ascii="Arial Narrow" w:hAnsi="Arial Narrow" w:cs="Courier New"/>
          <w:sz w:val="20"/>
          <w:szCs w:val="18"/>
        </w:rPr>
        <w:t>Prisco</w:t>
      </w:r>
      <w:proofErr w:type="spellEnd"/>
      <w:r w:rsidRPr="005978A6">
        <w:rPr>
          <w:rFonts w:ascii="Arial Narrow" w:hAnsi="Arial Narrow" w:cs="Courier New"/>
          <w:sz w:val="20"/>
          <w:szCs w:val="18"/>
        </w:rPr>
        <w:t xml:space="preserve"> M., </w:t>
      </w:r>
      <w:proofErr w:type="spellStart"/>
      <w:r w:rsidRPr="005978A6">
        <w:rPr>
          <w:rFonts w:ascii="Arial Narrow" w:hAnsi="Arial Narrow" w:cs="Courier New"/>
          <w:sz w:val="20"/>
          <w:szCs w:val="18"/>
        </w:rPr>
        <w:t>Ciaramella</w:t>
      </w:r>
      <w:proofErr w:type="spellEnd"/>
      <w:r w:rsidRPr="005978A6">
        <w:rPr>
          <w:rFonts w:ascii="Arial Narrow" w:hAnsi="Arial Narrow" w:cs="Courier New"/>
          <w:sz w:val="20"/>
          <w:szCs w:val="18"/>
        </w:rPr>
        <w:t xml:space="preserve"> P., </w:t>
      </w:r>
      <w:proofErr w:type="spellStart"/>
      <w:r w:rsidRPr="005978A6">
        <w:rPr>
          <w:rFonts w:ascii="Arial Narrow" w:hAnsi="Arial Narrow" w:cs="Courier New"/>
          <w:sz w:val="20"/>
          <w:szCs w:val="18"/>
        </w:rPr>
        <w:t>Persechino</w:t>
      </w:r>
      <w:proofErr w:type="spellEnd"/>
      <w:r w:rsidRPr="005978A6">
        <w:rPr>
          <w:rFonts w:ascii="Arial Narrow" w:hAnsi="Arial Narrow" w:cs="Courier New"/>
          <w:sz w:val="20"/>
          <w:szCs w:val="18"/>
        </w:rPr>
        <w:t xml:space="preserve"> A.: </w:t>
      </w:r>
      <w:r w:rsidRPr="006C4FE7">
        <w:rPr>
          <w:rFonts w:ascii="Arial Narrow" w:hAnsi="Arial Narrow" w:cs="Courier New"/>
          <w:b/>
          <w:sz w:val="20"/>
          <w:szCs w:val="18"/>
        </w:rPr>
        <w:t xml:space="preserve">Plasma Antithrombin </w:t>
      </w:r>
      <w:r>
        <w:rPr>
          <w:rFonts w:ascii="Arial Narrow" w:hAnsi="Arial Narrow" w:cs="Courier New"/>
          <w:b/>
          <w:sz w:val="20"/>
          <w:szCs w:val="18"/>
        </w:rPr>
        <w:t xml:space="preserve">III (AT III) and Protein C (PC) </w:t>
      </w:r>
      <w:r w:rsidRPr="006C4FE7">
        <w:rPr>
          <w:rFonts w:ascii="Arial Narrow" w:hAnsi="Arial Narrow" w:cs="Courier New"/>
          <w:b/>
          <w:sz w:val="20"/>
          <w:szCs w:val="18"/>
        </w:rPr>
        <w:t xml:space="preserve">concentrations in cats with primary </w:t>
      </w:r>
      <w:proofErr w:type="spellStart"/>
      <w:r w:rsidRPr="006C4FE7">
        <w:rPr>
          <w:rFonts w:ascii="Arial Narrow" w:hAnsi="Arial Narrow" w:cs="Courier New"/>
          <w:b/>
          <w:sz w:val="20"/>
          <w:szCs w:val="18"/>
        </w:rPr>
        <w:t>cardiomyopthies</w:t>
      </w:r>
      <w:proofErr w:type="spellEnd"/>
      <w:r w:rsidRPr="005978A6">
        <w:rPr>
          <w:rFonts w:ascii="Arial Narrow" w:hAnsi="Arial Narrow" w:cs="Courier New"/>
          <w:i/>
          <w:sz w:val="20"/>
          <w:szCs w:val="18"/>
        </w:rPr>
        <w:t>.</w:t>
      </w:r>
      <w:r w:rsidRPr="005978A6">
        <w:rPr>
          <w:rFonts w:ascii="Arial Narrow" w:hAnsi="Arial Narrow" w:cs="Courier New"/>
          <w:sz w:val="20"/>
          <w:szCs w:val="18"/>
        </w:rPr>
        <w:t xml:space="preserve"> LXI Annual Meeting of the Italian Society for Veterinary Sciences (</w:t>
      </w:r>
      <w:proofErr w:type="spellStart"/>
      <w:r w:rsidRPr="005978A6">
        <w:rPr>
          <w:rFonts w:ascii="Arial Narrow" w:hAnsi="Arial Narrow" w:cs="Courier New"/>
          <w:sz w:val="20"/>
          <w:szCs w:val="18"/>
        </w:rPr>
        <w:t>SISVet</w:t>
      </w:r>
      <w:proofErr w:type="spellEnd"/>
      <w:r w:rsidRPr="005978A6">
        <w:rPr>
          <w:rFonts w:ascii="Arial Narrow" w:hAnsi="Arial Narrow" w:cs="Courier New"/>
          <w:sz w:val="20"/>
          <w:szCs w:val="18"/>
        </w:rPr>
        <w:t xml:space="preserve">), </w:t>
      </w:r>
      <w:proofErr w:type="spellStart"/>
      <w:r w:rsidRPr="005978A6">
        <w:rPr>
          <w:rFonts w:ascii="Arial Narrow" w:hAnsi="Arial Narrow" w:cs="Courier New"/>
          <w:sz w:val="20"/>
          <w:szCs w:val="18"/>
        </w:rPr>
        <w:t>Salsomaggiore</w:t>
      </w:r>
      <w:proofErr w:type="spellEnd"/>
      <w:r w:rsidRPr="005978A6">
        <w:rPr>
          <w:rFonts w:ascii="Arial Narrow" w:hAnsi="Arial Narrow" w:cs="Courier New"/>
          <w:sz w:val="20"/>
          <w:szCs w:val="18"/>
        </w:rPr>
        <w:t xml:space="preserve"> </w:t>
      </w:r>
      <w:proofErr w:type="spellStart"/>
      <w:r w:rsidRPr="005978A6">
        <w:rPr>
          <w:rFonts w:ascii="Arial Narrow" w:hAnsi="Arial Narrow" w:cs="Courier New"/>
          <w:sz w:val="20"/>
          <w:szCs w:val="18"/>
        </w:rPr>
        <w:t>Terme</w:t>
      </w:r>
      <w:proofErr w:type="spellEnd"/>
      <w:r w:rsidRPr="005978A6">
        <w:rPr>
          <w:rFonts w:ascii="Arial Narrow" w:hAnsi="Arial Narrow" w:cs="Courier New"/>
          <w:sz w:val="20"/>
          <w:szCs w:val="18"/>
        </w:rPr>
        <w:t xml:space="preserve"> (PR)</w:t>
      </w:r>
      <w:proofErr w:type="gramStart"/>
      <w:r w:rsidRPr="005978A6">
        <w:rPr>
          <w:rFonts w:ascii="Arial Narrow" w:hAnsi="Arial Narrow" w:cs="Courier New"/>
          <w:sz w:val="20"/>
          <w:szCs w:val="18"/>
        </w:rPr>
        <w:t>,September</w:t>
      </w:r>
      <w:proofErr w:type="gramEnd"/>
      <w:r w:rsidRPr="005978A6">
        <w:rPr>
          <w:rFonts w:ascii="Arial Narrow" w:hAnsi="Arial Narrow" w:cs="Courier New"/>
          <w:sz w:val="20"/>
          <w:szCs w:val="18"/>
        </w:rPr>
        <w:t>, 2007, Italy</w:t>
      </w:r>
      <w:r w:rsidRPr="005978A6">
        <w:rPr>
          <w:rFonts w:ascii="Arial Narrow" w:hAnsi="Arial Narrow" w:cs="Courier New"/>
          <w:sz w:val="20"/>
          <w:szCs w:val="18"/>
          <w:lang w:val="it-IT"/>
        </w:rPr>
        <w:br/>
      </w:r>
    </w:p>
    <w:p w14:paraId="099C8FDF" w14:textId="77777777" w:rsidR="000E6DDB" w:rsidRDefault="00E75A2E"/>
    <w:sectPr w:rsidR="000E6DDB" w:rsidSect="004665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2D57"/>
    <w:multiLevelType w:val="hybridMultilevel"/>
    <w:tmpl w:val="4F92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826BC0"/>
    <w:multiLevelType w:val="hybridMultilevel"/>
    <w:tmpl w:val="F3D85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4A5384"/>
    <w:multiLevelType w:val="hybridMultilevel"/>
    <w:tmpl w:val="706AF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DA2796"/>
    <w:multiLevelType w:val="hybridMultilevel"/>
    <w:tmpl w:val="CE4230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Wingdings"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Wingdings"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Wingdings"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6F7418"/>
    <w:rsid w:val="006F7418"/>
    <w:rsid w:val="00E75A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94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418"/>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F7418"/>
    <w:rPr>
      <w:b/>
      <w:bCs/>
    </w:rPr>
  </w:style>
  <w:style w:type="character" w:customStyle="1" w:styleId="SubtitleChar">
    <w:name w:val="Subtitle Char"/>
    <w:basedOn w:val="DefaultParagraphFont"/>
    <w:link w:val="Subtitle"/>
    <w:rsid w:val="006F7418"/>
    <w:rPr>
      <w:rFonts w:ascii="Times New Roman" w:eastAsia="Times New Roman" w:hAnsi="Times New Roman" w:cs="Times New Roman"/>
      <w:b/>
      <w:bCs/>
    </w:rPr>
  </w:style>
  <w:style w:type="character" w:styleId="Hyperlink">
    <w:name w:val="Hyperlink"/>
    <w:basedOn w:val="DefaultParagraphFont"/>
    <w:rsid w:val="006F7418"/>
    <w:rPr>
      <w:color w:val="0000FF"/>
      <w:u w:val="single"/>
    </w:rPr>
  </w:style>
  <w:style w:type="character" w:styleId="Strong">
    <w:name w:val="Strong"/>
    <w:basedOn w:val="DefaultParagraphFont"/>
    <w:uiPriority w:val="22"/>
    <w:qFormat/>
    <w:rsid w:val="006F7418"/>
    <w:rPr>
      <w:b/>
      <w:bCs/>
    </w:rPr>
  </w:style>
  <w:style w:type="character" w:customStyle="1" w:styleId="bodytextbold1">
    <w:name w:val="bodytextbold1"/>
    <w:basedOn w:val="DefaultParagraphFont"/>
    <w:rsid w:val="006F7418"/>
    <w:rPr>
      <w:b/>
      <w:bCs/>
      <w:color w:val="333333"/>
      <w:sz w:val="17"/>
      <w:szCs w:val="17"/>
    </w:rPr>
  </w:style>
  <w:style w:type="paragraph" w:styleId="ListParagraph">
    <w:name w:val="List Paragraph"/>
    <w:basedOn w:val="Normal"/>
    <w:uiPriority w:val="34"/>
    <w:qFormat/>
    <w:rsid w:val="00E75A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ric.Lindquist@SonoPath.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4574</Characters>
  <Application>Microsoft Macintosh Word</Application>
  <DocSecurity>0</DocSecurity>
  <Lines>38</Lines>
  <Paragraphs>10</Paragraphs>
  <ScaleCrop>false</ScaleCrop>
  <Company>sonopath.com</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lindquist</dc:creator>
  <cp:keywords/>
  <cp:lastModifiedBy>eric lindquist</cp:lastModifiedBy>
  <cp:revision>2</cp:revision>
  <dcterms:created xsi:type="dcterms:W3CDTF">2010-08-19T08:19:00Z</dcterms:created>
  <dcterms:modified xsi:type="dcterms:W3CDTF">2011-08-16T05:38:00Z</dcterms:modified>
</cp:coreProperties>
</file>